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1856" w:rsidRPr="001A16C0" w:rsidRDefault="00C51856" w:rsidP="00C51856">
      <w:pPr>
        <w:shd w:val="clear" w:color="auto" w:fill="FFFFFF"/>
        <w:spacing w:line="254" w:lineRule="exact"/>
        <w:ind w:left="24"/>
        <w:suppressOverlap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Акционерное общество</w:t>
      </w:r>
    </w:p>
    <w:p w:rsidR="00C51856" w:rsidRPr="001A16C0" w:rsidRDefault="00C51856" w:rsidP="00C51856">
      <w:pPr>
        <w:shd w:val="clear" w:color="auto" w:fill="FFFFFF"/>
        <w:tabs>
          <w:tab w:val="left" w:pos="0"/>
        </w:tabs>
        <w:spacing w:line="254" w:lineRule="exact"/>
        <w:ind w:left="10" w:hanging="10"/>
        <w:suppressOverlap/>
        <w:jc w:val="center"/>
        <w:rPr>
          <w:rFonts w:ascii="Times New Roman" w:hAnsi="Times New Roman" w:cs="Times New Roman"/>
          <w:b/>
          <w:spacing w:val="-2"/>
        </w:rPr>
      </w:pPr>
      <w:r w:rsidRPr="001A16C0">
        <w:rPr>
          <w:rFonts w:ascii="Times New Roman" w:hAnsi="Times New Roman" w:cs="Times New Roman"/>
          <w:b/>
          <w:spacing w:val="-2"/>
        </w:rPr>
        <w:t>«</w:t>
      </w:r>
      <w:r>
        <w:rPr>
          <w:rFonts w:ascii="Times New Roman" w:hAnsi="Times New Roman" w:cs="Times New Roman"/>
          <w:b/>
          <w:spacing w:val="-2"/>
        </w:rPr>
        <w:t>Ярославские Энергетические Системы»</w:t>
      </w:r>
    </w:p>
    <w:p w:rsidR="00C51856" w:rsidRPr="00C51856" w:rsidRDefault="00C51856" w:rsidP="00C51856">
      <w:pPr>
        <w:shd w:val="clear" w:color="auto" w:fill="FFFFFF"/>
        <w:tabs>
          <w:tab w:val="left" w:pos="0"/>
        </w:tabs>
        <w:spacing w:line="254" w:lineRule="exact"/>
        <w:ind w:left="10" w:hanging="10"/>
        <w:suppressOverlap/>
        <w:jc w:val="center"/>
        <w:rPr>
          <w:rFonts w:ascii="Times New Roman" w:hAnsi="Times New Roman" w:cs="Times New Roman"/>
          <w:b/>
        </w:rPr>
      </w:pPr>
      <w:r w:rsidRPr="00C51856">
        <w:rPr>
          <w:rFonts w:ascii="Times New Roman" w:hAnsi="Times New Roman" w:cs="Times New Roman"/>
          <w:b/>
          <w:spacing w:val="-2"/>
        </w:rPr>
        <w:t xml:space="preserve">150055 г. Ярославль, ул. </w:t>
      </w:r>
      <w:proofErr w:type="spellStart"/>
      <w:r>
        <w:rPr>
          <w:rFonts w:ascii="Times New Roman" w:hAnsi="Times New Roman" w:cs="Times New Roman"/>
          <w:b/>
          <w:spacing w:val="-2"/>
        </w:rPr>
        <w:t>Красноборская</w:t>
      </w:r>
      <w:proofErr w:type="spellEnd"/>
      <w:r>
        <w:rPr>
          <w:rFonts w:ascii="Times New Roman" w:hAnsi="Times New Roman" w:cs="Times New Roman"/>
          <w:b/>
          <w:spacing w:val="-2"/>
        </w:rPr>
        <w:t xml:space="preserve">, д. 5, корп. 1    </w:t>
      </w:r>
      <w:r w:rsidRPr="00C51856">
        <w:rPr>
          <w:rFonts w:ascii="Times New Roman" w:hAnsi="Times New Roman" w:cs="Times New Roman"/>
          <w:b/>
          <w:spacing w:val="-2"/>
        </w:rPr>
        <w:t xml:space="preserve"> </w:t>
      </w:r>
      <w:r>
        <w:rPr>
          <w:rFonts w:ascii="Times New Roman" w:hAnsi="Times New Roman" w:cs="Times New Roman"/>
          <w:b/>
          <w:spacing w:val="-2"/>
        </w:rPr>
        <w:t>Т</w:t>
      </w:r>
      <w:r>
        <w:rPr>
          <w:rFonts w:ascii="Times New Roman" w:hAnsi="Times New Roman" w:cs="Times New Roman"/>
          <w:b/>
        </w:rPr>
        <w:t xml:space="preserve">ел. </w:t>
      </w:r>
      <w:r w:rsidRPr="003C7321">
        <w:rPr>
          <w:rFonts w:ascii="Times New Roman" w:hAnsi="Times New Roman" w:cs="Times New Roman"/>
          <w:b/>
          <w:sz w:val="18"/>
          <w:szCs w:val="18"/>
        </w:rPr>
        <w:t>(4852)</w:t>
      </w:r>
      <w:r>
        <w:rPr>
          <w:rFonts w:ascii="Times New Roman" w:hAnsi="Times New Roman" w:cs="Times New Roman"/>
          <w:b/>
        </w:rPr>
        <w:t xml:space="preserve"> 35-14-40    Факс</w:t>
      </w:r>
      <w:r w:rsidRPr="001A16C0">
        <w:rPr>
          <w:rFonts w:ascii="Times New Roman" w:hAnsi="Times New Roman" w:cs="Times New Roman"/>
          <w:b/>
        </w:rPr>
        <w:t xml:space="preserve"> </w:t>
      </w:r>
      <w:r w:rsidRPr="003C7321">
        <w:rPr>
          <w:rFonts w:ascii="Times New Roman" w:hAnsi="Times New Roman" w:cs="Times New Roman"/>
          <w:b/>
          <w:sz w:val="18"/>
          <w:szCs w:val="18"/>
        </w:rPr>
        <w:t>(4852)</w:t>
      </w:r>
      <w:r>
        <w:rPr>
          <w:rFonts w:ascii="Times New Roman" w:hAnsi="Times New Roman" w:cs="Times New Roman"/>
          <w:b/>
        </w:rPr>
        <w:t xml:space="preserve"> </w:t>
      </w:r>
      <w:r w:rsidRPr="001A16C0">
        <w:rPr>
          <w:rFonts w:ascii="Times New Roman" w:hAnsi="Times New Roman" w:cs="Times New Roman"/>
          <w:b/>
        </w:rPr>
        <w:t>24-30-90</w:t>
      </w:r>
    </w:p>
    <w:p w:rsidR="00C51856" w:rsidRPr="00F50026" w:rsidRDefault="00C51856" w:rsidP="00C51856">
      <w:pPr>
        <w:suppressOverlap/>
        <w:jc w:val="center"/>
        <w:rPr>
          <w:rFonts w:ascii="Times New Roman" w:hAnsi="Times New Roman" w:cs="Times New Roman"/>
        </w:rPr>
      </w:pPr>
      <w:r w:rsidRPr="00C51856">
        <w:rPr>
          <w:rFonts w:ascii="Times New Roman" w:hAnsi="Times New Roman" w:cs="Times New Roman"/>
          <w:b/>
        </w:rPr>
        <w:t>Е</w:t>
      </w:r>
      <w:r w:rsidRPr="00F50026">
        <w:rPr>
          <w:rFonts w:ascii="Times New Roman" w:hAnsi="Times New Roman" w:cs="Times New Roman"/>
          <w:b/>
        </w:rPr>
        <w:t>-</w:t>
      </w:r>
      <w:r w:rsidRPr="00C51856">
        <w:rPr>
          <w:rFonts w:ascii="Times New Roman" w:hAnsi="Times New Roman" w:cs="Times New Roman"/>
          <w:b/>
          <w:lang w:val="en-US"/>
        </w:rPr>
        <w:t>mail</w:t>
      </w:r>
      <w:r w:rsidRPr="00F50026">
        <w:rPr>
          <w:rFonts w:ascii="Times New Roman" w:hAnsi="Times New Roman" w:cs="Times New Roman"/>
          <w:b/>
        </w:rPr>
        <w:t>:</w:t>
      </w:r>
      <w:r w:rsidRPr="00F50026">
        <w:rPr>
          <w:rFonts w:ascii="Times New Roman" w:hAnsi="Times New Roman" w:cs="Times New Roman"/>
        </w:rPr>
        <w:t xml:space="preserve"> </w:t>
      </w:r>
      <w:proofErr w:type="spellStart"/>
      <w:r w:rsidRPr="00195243">
        <w:rPr>
          <w:rFonts w:ascii="Times New Roman" w:hAnsi="Times New Roman" w:cs="Times New Roman"/>
          <w:lang w:val="en-US"/>
        </w:rPr>
        <w:t>adm</w:t>
      </w:r>
      <w:proofErr w:type="spellEnd"/>
      <w:r w:rsidRPr="00F50026">
        <w:rPr>
          <w:rFonts w:ascii="Times New Roman" w:hAnsi="Times New Roman" w:cs="Times New Roman"/>
        </w:rPr>
        <w:t>@</w:t>
      </w:r>
      <w:proofErr w:type="spellStart"/>
      <w:r>
        <w:rPr>
          <w:rFonts w:ascii="Times New Roman" w:hAnsi="Times New Roman" w:cs="Times New Roman"/>
          <w:lang w:val="en-US"/>
        </w:rPr>
        <w:t>yarensys</w:t>
      </w:r>
      <w:proofErr w:type="spellEnd"/>
      <w:r w:rsidRPr="00F50026"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ru</w:t>
      </w:r>
      <w:proofErr w:type="spellEnd"/>
      <w:r w:rsidRPr="00F50026">
        <w:rPr>
          <w:rFonts w:ascii="Times New Roman" w:hAnsi="Times New Roman" w:cs="Times New Roman"/>
        </w:rPr>
        <w:t xml:space="preserve">     </w:t>
      </w:r>
      <w:r w:rsidRPr="001A16C0">
        <w:rPr>
          <w:rFonts w:ascii="Times New Roman" w:hAnsi="Times New Roman" w:cs="Times New Roman"/>
          <w:lang w:val="en-US"/>
        </w:rPr>
        <w:t>ht</w:t>
      </w:r>
      <w:r>
        <w:rPr>
          <w:rFonts w:ascii="Times New Roman" w:hAnsi="Times New Roman" w:cs="Times New Roman"/>
          <w:lang w:val="en-US"/>
        </w:rPr>
        <w:t>t</w:t>
      </w:r>
      <w:r w:rsidRPr="001A16C0">
        <w:rPr>
          <w:rFonts w:ascii="Times New Roman" w:hAnsi="Times New Roman" w:cs="Times New Roman"/>
          <w:lang w:val="en-US"/>
        </w:rPr>
        <w:t>p</w:t>
      </w:r>
      <w:r w:rsidRPr="00F50026">
        <w:rPr>
          <w:rFonts w:ascii="Times New Roman" w:hAnsi="Times New Roman" w:cs="Times New Roman"/>
        </w:rPr>
        <w:t xml:space="preserve">:// </w:t>
      </w:r>
      <w:r w:rsidRPr="001A16C0">
        <w:rPr>
          <w:rFonts w:ascii="Times New Roman" w:hAnsi="Times New Roman" w:cs="Times New Roman"/>
          <w:lang w:val="en-US"/>
        </w:rPr>
        <w:t>www</w:t>
      </w:r>
      <w:r w:rsidRPr="00F50026"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yarensys</w:t>
      </w:r>
      <w:proofErr w:type="spellEnd"/>
      <w:r w:rsidRPr="00F50026"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ru</w:t>
      </w:r>
      <w:proofErr w:type="spellEnd"/>
    </w:p>
    <w:p w:rsidR="00C51CED" w:rsidRDefault="00C51856" w:rsidP="00C51856">
      <w:pPr>
        <w:jc w:val="center"/>
      </w:pPr>
      <w:r>
        <w:rPr>
          <w:rFonts w:ascii="Times New Roman" w:hAnsi="Times New Roman" w:cs="Times New Roman"/>
          <w:spacing w:val="-1"/>
        </w:rPr>
        <w:t xml:space="preserve">ИНН </w:t>
      </w:r>
      <w:proofErr w:type="gramStart"/>
      <w:r>
        <w:rPr>
          <w:rFonts w:ascii="Times New Roman" w:hAnsi="Times New Roman" w:cs="Times New Roman"/>
          <w:spacing w:val="-1"/>
        </w:rPr>
        <w:t xml:space="preserve">7603066822  </w:t>
      </w:r>
      <w:r w:rsidRPr="001A16C0">
        <w:rPr>
          <w:rFonts w:ascii="Times New Roman" w:hAnsi="Times New Roman" w:cs="Times New Roman"/>
          <w:spacing w:val="-1"/>
        </w:rPr>
        <w:t>КПП</w:t>
      </w:r>
      <w:proofErr w:type="gramEnd"/>
      <w:r w:rsidRPr="001A16C0">
        <w:rPr>
          <w:rFonts w:ascii="Times New Roman" w:hAnsi="Times New Roman" w:cs="Times New Roman"/>
          <w:spacing w:val="-1"/>
        </w:rPr>
        <w:t xml:space="preserve"> 760301001</w:t>
      </w:r>
    </w:p>
    <w:p w:rsidR="00101D3D" w:rsidRDefault="00101D3D" w:rsidP="00C51856">
      <w:pPr>
        <w:jc w:val="center"/>
      </w:pPr>
      <w:r>
        <w:t>________________________________________________________________________________________</w:t>
      </w:r>
    </w:p>
    <w:p w:rsidR="00C51CED" w:rsidRPr="00DD3106" w:rsidRDefault="00C51CED" w:rsidP="00C51CED">
      <w:pPr>
        <w:jc w:val="center"/>
        <w:rPr>
          <w:i/>
          <w:sz w:val="28"/>
          <w:szCs w:val="28"/>
        </w:rPr>
      </w:pPr>
      <w:r w:rsidRPr="00DD3106">
        <w:rPr>
          <w:i/>
          <w:sz w:val="28"/>
          <w:szCs w:val="28"/>
        </w:rPr>
        <w:t>Прайс-лист на выполнение диагностических работ</w:t>
      </w:r>
      <w:r w:rsidR="00101D3D">
        <w:rPr>
          <w:i/>
          <w:sz w:val="28"/>
          <w:szCs w:val="28"/>
        </w:rPr>
        <w:t xml:space="preserve"> с 01.11.2017</w:t>
      </w:r>
      <w:r w:rsidR="00692E20">
        <w:rPr>
          <w:i/>
          <w:sz w:val="28"/>
          <w:szCs w:val="28"/>
        </w:rPr>
        <w:t>*</w:t>
      </w:r>
    </w:p>
    <w:tbl>
      <w:tblPr>
        <w:tblStyle w:val="a3"/>
        <w:tblW w:w="11057" w:type="dxa"/>
        <w:tblInd w:w="-147" w:type="dxa"/>
        <w:tblLook w:val="04A0" w:firstRow="1" w:lastRow="0" w:firstColumn="1" w:lastColumn="0" w:noHBand="0" w:noVBand="1"/>
      </w:tblPr>
      <w:tblGrid>
        <w:gridCol w:w="4839"/>
        <w:gridCol w:w="106"/>
        <w:gridCol w:w="2860"/>
        <w:gridCol w:w="1620"/>
        <w:gridCol w:w="1632"/>
      </w:tblGrid>
      <w:tr w:rsidR="00DC0FF4" w:rsidTr="007C1A91">
        <w:tc>
          <w:tcPr>
            <w:tcW w:w="7805" w:type="dxa"/>
            <w:gridSpan w:val="3"/>
            <w:tcBorders>
              <w:bottom w:val="single" w:sz="4" w:space="0" w:color="auto"/>
            </w:tcBorders>
            <w:vAlign w:val="center"/>
          </w:tcPr>
          <w:p w:rsidR="00DD3106" w:rsidRDefault="00DD3106" w:rsidP="00C51CED">
            <w:pPr>
              <w:jc w:val="center"/>
              <w:rPr>
                <w:i/>
                <w:sz w:val="24"/>
                <w:szCs w:val="24"/>
              </w:rPr>
            </w:pPr>
            <w:r w:rsidRPr="00C51CED">
              <w:rPr>
                <w:i/>
                <w:sz w:val="24"/>
                <w:szCs w:val="24"/>
              </w:rPr>
              <w:t>Вид работ</w:t>
            </w:r>
          </w:p>
        </w:tc>
        <w:tc>
          <w:tcPr>
            <w:tcW w:w="1620" w:type="dxa"/>
            <w:vAlign w:val="center"/>
          </w:tcPr>
          <w:p w:rsidR="00DD3106" w:rsidRDefault="00DD3106" w:rsidP="00C51CED">
            <w:pPr>
              <w:jc w:val="center"/>
              <w:rPr>
                <w:i/>
                <w:sz w:val="24"/>
                <w:szCs w:val="24"/>
              </w:rPr>
            </w:pPr>
            <w:r w:rsidRPr="00DD3106">
              <w:rPr>
                <w:i/>
                <w:sz w:val="24"/>
                <w:szCs w:val="24"/>
              </w:rPr>
              <w:t>Единица измерения</w:t>
            </w:r>
          </w:p>
        </w:tc>
        <w:tc>
          <w:tcPr>
            <w:tcW w:w="1632" w:type="dxa"/>
            <w:vAlign w:val="center"/>
          </w:tcPr>
          <w:p w:rsidR="00DD3106" w:rsidRDefault="00DD3106" w:rsidP="00C51CED">
            <w:pPr>
              <w:jc w:val="center"/>
              <w:rPr>
                <w:i/>
                <w:sz w:val="24"/>
                <w:szCs w:val="24"/>
              </w:rPr>
            </w:pPr>
            <w:r w:rsidRPr="00DD3106">
              <w:rPr>
                <w:i/>
                <w:sz w:val="24"/>
                <w:szCs w:val="24"/>
              </w:rPr>
              <w:t>Стоимость работ с НДС</w:t>
            </w:r>
            <w:r w:rsidR="000A5C85">
              <w:rPr>
                <w:i/>
                <w:sz w:val="24"/>
                <w:szCs w:val="24"/>
              </w:rPr>
              <w:t xml:space="preserve"> 18%</w:t>
            </w:r>
            <w:r w:rsidRPr="00DD3106">
              <w:rPr>
                <w:i/>
                <w:sz w:val="24"/>
                <w:szCs w:val="24"/>
              </w:rPr>
              <w:t>, руб.</w:t>
            </w:r>
          </w:p>
        </w:tc>
      </w:tr>
      <w:tr w:rsidR="004F1A11" w:rsidTr="007C1A91">
        <w:trPr>
          <w:trHeight w:val="3346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F4E36" w:rsidRPr="00C51CED" w:rsidRDefault="00CF4E36" w:rsidP="00CF4E36">
            <w:pPr>
              <w:rPr>
                <w:i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F5182D6" wp14:editId="751543B3">
                  <wp:extent cx="2935605" cy="2124007"/>
                  <wp:effectExtent l="0" t="0" r="0" b="0"/>
                  <wp:docPr id="1" name="Рисунок 1" descr="Картинки по запросу приборы неразрушающего контроля картин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ртинки по запросу приборы неразрушающего контроля картинка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75" t="2374" r="3599"/>
                          <a:stretch/>
                        </pic:blipFill>
                        <pic:spPr bwMode="auto">
                          <a:xfrm>
                            <a:off x="0" y="0"/>
                            <a:ext cx="2961229" cy="21425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E36" w:rsidRPr="00207EE8" w:rsidRDefault="00CF4E36" w:rsidP="00207EE8">
            <w:pPr>
              <w:spacing w:after="120"/>
              <w:jc w:val="center"/>
              <w:rPr>
                <w:rFonts w:ascii="Calibri" w:hAnsi="Calibri" w:cs="Calibri"/>
                <w:i/>
                <w:sz w:val="24"/>
                <w:szCs w:val="24"/>
              </w:rPr>
            </w:pPr>
            <w:r w:rsidRPr="00207EE8">
              <w:rPr>
                <w:rFonts w:ascii="Calibri" w:hAnsi="Calibri" w:cs="Calibri"/>
                <w:i/>
                <w:sz w:val="24"/>
                <w:szCs w:val="24"/>
              </w:rPr>
              <w:t xml:space="preserve">Техническое диагностирование </w:t>
            </w:r>
            <w:r w:rsidR="00EB0F53" w:rsidRPr="00207EE8">
              <w:rPr>
                <w:rFonts w:ascii="Calibri" w:hAnsi="Calibri" w:cs="Calibri"/>
                <w:i/>
                <w:sz w:val="24"/>
                <w:szCs w:val="24"/>
              </w:rPr>
              <w:t xml:space="preserve">подземных </w:t>
            </w:r>
            <w:r w:rsidR="00CE7D41" w:rsidRPr="00207EE8">
              <w:rPr>
                <w:rFonts w:ascii="Calibri" w:hAnsi="Calibri" w:cs="Calibri"/>
                <w:i/>
                <w:sz w:val="24"/>
                <w:szCs w:val="24"/>
              </w:rPr>
              <w:t>стальных трубопроводов</w:t>
            </w:r>
            <w:r w:rsidRPr="00207EE8">
              <w:rPr>
                <w:rFonts w:ascii="Calibri" w:hAnsi="Calibri" w:cs="Calibri"/>
                <w:i/>
                <w:sz w:val="24"/>
                <w:szCs w:val="24"/>
              </w:rPr>
              <w:t xml:space="preserve">: </w:t>
            </w:r>
          </w:p>
          <w:p w:rsidR="00CF4E36" w:rsidRPr="00207EE8" w:rsidRDefault="00CF4E36" w:rsidP="00207EE8">
            <w:pPr>
              <w:pStyle w:val="a4"/>
              <w:numPr>
                <w:ilvl w:val="0"/>
                <w:numId w:val="1"/>
              </w:numPr>
              <w:spacing w:after="120"/>
              <w:ind w:left="442" w:hanging="425"/>
              <w:contextualSpacing w:val="0"/>
              <w:jc w:val="center"/>
              <w:rPr>
                <w:rFonts w:ascii="Calibri" w:hAnsi="Calibri" w:cs="Calibri"/>
                <w:i/>
                <w:sz w:val="24"/>
                <w:szCs w:val="24"/>
              </w:rPr>
            </w:pPr>
            <w:r w:rsidRPr="00207EE8">
              <w:rPr>
                <w:rFonts w:ascii="Calibri" w:hAnsi="Calibri" w:cs="Calibri"/>
                <w:i/>
                <w:sz w:val="24"/>
                <w:szCs w:val="24"/>
              </w:rPr>
              <w:t>м</w:t>
            </w:r>
            <w:r w:rsidR="00207EE8">
              <w:rPr>
                <w:rFonts w:ascii="Calibri" w:hAnsi="Calibri" w:cs="Calibri"/>
                <w:i/>
                <w:sz w:val="24"/>
                <w:szCs w:val="24"/>
              </w:rPr>
              <w:t xml:space="preserve">етодом акустической томографии - </w:t>
            </w:r>
            <w:proofErr w:type="spellStart"/>
            <w:r w:rsidR="00207EE8">
              <w:rPr>
                <w:rFonts w:ascii="Calibri" w:hAnsi="Calibri" w:cs="Calibri"/>
                <w:i/>
                <w:sz w:val="24"/>
                <w:szCs w:val="24"/>
              </w:rPr>
              <w:t>вибродиагностики</w:t>
            </w:r>
            <w:proofErr w:type="spellEnd"/>
          </w:p>
          <w:p w:rsidR="00CF4E36" w:rsidRPr="00207EE8" w:rsidRDefault="00CF4E36" w:rsidP="00207EE8">
            <w:pPr>
              <w:pStyle w:val="a4"/>
              <w:numPr>
                <w:ilvl w:val="0"/>
                <w:numId w:val="1"/>
              </w:numPr>
              <w:tabs>
                <w:tab w:val="left" w:pos="440"/>
              </w:tabs>
              <w:ind w:left="157" w:hanging="425"/>
              <w:contextualSpacing w:val="0"/>
              <w:jc w:val="center"/>
              <w:rPr>
                <w:rFonts w:ascii="Calibri" w:hAnsi="Calibri" w:cs="Calibri"/>
                <w:i/>
              </w:rPr>
            </w:pPr>
            <w:r w:rsidRPr="00207EE8">
              <w:rPr>
                <w:rFonts w:ascii="Calibri" w:hAnsi="Calibri" w:cs="Calibri"/>
                <w:i/>
                <w:sz w:val="24"/>
                <w:szCs w:val="24"/>
              </w:rPr>
              <w:t>м</w:t>
            </w:r>
            <w:r w:rsidR="008561A1">
              <w:rPr>
                <w:rFonts w:ascii="Calibri" w:hAnsi="Calibri" w:cs="Calibri"/>
                <w:i/>
                <w:sz w:val="24"/>
                <w:szCs w:val="24"/>
              </w:rPr>
              <w:t>етодом магнитной памяти металла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:rsidR="00BD63D9" w:rsidRDefault="00BD63D9" w:rsidP="00C51CED">
            <w:pPr>
              <w:jc w:val="center"/>
              <w:rPr>
                <w:i/>
              </w:rPr>
            </w:pPr>
          </w:p>
          <w:p w:rsidR="00BD63D9" w:rsidRDefault="00BD63D9" w:rsidP="00C51CED">
            <w:pPr>
              <w:jc w:val="center"/>
              <w:rPr>
                <w:i/>
              </w:rPr>
            </w:pPr>
          </w:p>
          <w:p w:rsidR="00BD63D9" w:rsidRDefault="00BD63D9" w:rsidP="00C51CED">
            <w:pPr>
              <w:jc w:val="center"/>
              <w:rPr>
                <w:i/>
              </w:rPr>
            </w:pPr>
            <w:bookmarkStart w:id="0" w:name="_GoBack"/>
            <w:bookmarkEnd w:id="0"/>
          </w:p>
          <w:p w:rsidR="00BD63D9" w:rsidRDefault="00BD63D9" w:rsidP="00C51CED">
            <w:pPr>
              <w:jc w:val="center"/>
              <w:rPr>
                <w:i/>
              </w:rPr>
            </w:pPr>
          </w:p>
          <w:p w:rsidR="00BD63D9" w:rsidRDefault="00BD63D9" w:rsidP="00C51CED">
            <w:pPr>
              <w:jc w:val="center"/>
              <w:rPr>
                <w:i/>
              </w:rPr>
            </w:pPr>
          </w:p>
          <w:p w:rsidR="00BD63D9" w:rsidRDefault="00BD63D9" w:rsidP="00C51CED">
            <w:pPr>
              <w:jc w:val="center"/>
              <w:rPr>
                <w:i/>
              </w:rPr>
            </w:pPr>
          </w:p>
          <w:p w:rsidR="00CF4E36" w:rsidRDefault="009C6454" w:rsidP="00BD63D9">
            <w:pPr>
              <w:jc w:val="center"/>
              <w:rPr>
                <w:i/>
              </w:rPr>
            </w:pPr>
            <w:r>
              <w:rPr>
                <w:i/>
              </w:rPr>
              <w:t>у</w:t>
            </w:r>
            <w:r w:rsidRPr="009C6454">
              <w:rPr>
                <w:i/>
              </w:rPr>
              <w:t xml:space="preserve">часток </w:t>
            </w:r>
            <w:r w:rsidR="007C1A91">
              <w:rPr>
                <w:i/>
              </w:rPr>
              <w:t>трубопровода</w:t>
            </w:r>
          </w:p>
          <w:p w:rsidR="009C6454" w:rsidRDefault="009C6454" w:rsidP="009C6454">
            <w:pPr>
              <w:jc w:val="center"/>
              <w:rPr>
                <w:i/>
              </w:rPr>
            </w:pPr>
          </w:p>
          <w:p w:rsidR="005B217C" w:rsidRDefault="005B217C" w:rsidP="009C6454">
            <w:pPr>
              <w:jc w:val="center"/>
              <w:rPr>
                <w:i/>
              </w:rPr>
            </w:pPr>
          </w:p>
          <w:p w:rsidR="009C6454" w:rsidRPr="009C6454" w:rsidRDefault="009C6454" w:rsidP="005B217C">
            <w:pPr>
              <w:jc w:val="center"/>
              <w:rPr>
                <w:i/>
              </w:rPr>
            </w:pPr>
            <w:r>
              <w:rPr>
                <w:i/>
              </w:rPr>
              <w:t>у</w:t>
            </w:r>
            <w:r w:rsidRPr="009C6454">
              <w:rPr>
                <w:i/>
              </w:rPr>
              <w:t xml:space="preserve">часток </w:t>
            </w:r>
            <w:r w:rsidR="003A1079">
              <w:rPr>
                <w:i/>
              </w:rPr>
              <w:t>трубопровода</w:t>
            </w:r>
          </w:p>
        </w:tc>
        <w:tc>
          <w:tcPr>
            <w:tcW w:w="1632" w:type="dxa"/>
            <w:vAlign w:val="center"/>
          </w:tcPr>
          <w:p w:rsidR="009C6454" w:rsidRDefault="009C6454" w:rsidP="00C51CED">
            <w:pPr>
              <w:jc w:val="center"/>
              <w:rPr>
                <w:i/>
              </w:rPr>
            </w:pPr>
          </w:p>
          <w:p w:rsidR="00BD63D9" w:rsidRDefault="00BD63D9" w:rsidP="00BD63D9">
            <w:pPr>
              <w:rPr>
                <w:i/>
              </w:rPr>
            </w:pPr>
          </w:p>
          <w:p w:rsidR="00BD63D9" w:rsidRDefault="00BD63D9" w:rsidP="00BD63D9">
            <w:pPr>
              <w:rPr>
                <w:i/>
              </w:rPr>
            </w:pPr>
          </w:p>
          <w:p w:rsidR="00BD63D9" w:rsidRDefault="00BD63D9" w:rsidP="00BD63D9">
            <w:pPr>
              <w:rPr>
                <w:i/>
              </w:rPr>
            </w:pPr>
          </w:p>
          <w:p w:rsidR="00BD63D9" w:rsidRDefault="00BD63D9" w:rsidP="00BD63D9">
            <w:pPr>
              <w:rPr>
                <w:i/>
              </w:rPr>
            </w:pPr>
          </w:p>
          <w:p w:rsidR="00BD63D9" w:rsidRDefault="00BD63D9" w:rsidP="00BD63D9">
            <w:pPr>
              <w:rPr>
                <w:i/>
              </w:rPr>
            </w:pPr>
          </w:p>
          <w:p w:rsidR="00CF4E36" w:rsidRDefault="009C6454" w:rsidP="00174BDF">
            <w:pPr>
              <w:jc w:val="center"/>
              <w:rPr>
                <w:i/>
              </w:rPr>
            </w:pPr>
            <w:r w:rsidRPr="009C6454">
              <w:rPr>
                <w:i/>
              </w:rPr>
              <w:t>от 1000</w:t>
            </w:r>
            <w:r w:rsidR="00A9051B" w:rsidRPr="009C6454">
              <w:rPr>
                <w:i/>
              </w:rPr>
              <w:t>0 руб.</w:t>
            </w:r>
          </w:p>
          <w:p w:rsidR="009C6454" w:rsidRDefault="009C6454" w:rsidP="009C6454">
            <w:pPr>
              <w:rPr>
                <w:i/>
              </w:rPr>
            </w:pPr>
          </w:p>
          <w:p w:rsidR="005B217C" w:rsidRDefault="005B217C" w:rsidP="009C6454">
            <w:pPr>
              <w:rPr>
                <w:i/>
              </w:rPr>
            </w:pPr>
          </w:p>
          <w:p w:rsidR="009C6454" w:rsidRDefault="009C6454" w:rsidP="009C6454">
            <w:pPr>
              <w:rPr>
                <w:i/>
              </w:rPr>
            </w:pPr>
          </w:p>
          <w:p w:rsidR="009C6454" w:rsidRPr="009C6454" w:rsidRDefault="00174BDF" w:rsidP="005B217C">
            <w:pPr>
              <w:jc w:val="center"/>
              <w:rPr>
                <w:i/>
              </w:rPr>
            </w:pPr>
            <w:r>
              <w:rPr>
                <w:i/>
              </w:rPr>
              <w:t>от 8</w:t>
            </w:r>
            <w:r w:rsidR="009C6454" w:rsidRPr="009C6454">
              <w:rPr>
                <w:i/>
              </w:rPr>
              <w:t>000 руб.</w:t>
            </w:r>
          </w:p>
        </w:tc>
      </w:tr>
      <w:tr w:rsidR="004F1A11" w:rsidTr="007C1A91">
        <w:trPr>
          <w:trHeight w:val="3063"/>
        </w:trPr>
        <w:tc>
          <w:tcPr>
            <w:tcW w:w="4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7F93" w:rsidRDefault="000D385E" w:rsidP="00417F93">
            <w:pPr>
              <w:rPr>
                <w:i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2936164" cy="2420238"/>
                  <wp:effectExtent l="0" t="0" r="0" b="0"/>
                  <wp:docPr id="4" name="Рисунок 4" descr="Картинки по запросу поиск кабелей картин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Картинки по запросу поиск кабелей картин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8425" cy="24385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106" w:rsidRDefault="00DD3106" w:rsidP="00DD310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 Поиск подземных   </w:t>
            </w:r>
          </w:p>
          <w:p w:rsidR="00DD3106" w:rsidRDefault="00DD3106" w:rsidP="00DD310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   коммуникаций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:rsidR="00DD3106" w:rsidRDefault="00DD3106" w:rsidP="00C51CED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час</w:t>
            </w:r>
          </w:p>
        </w:tc>
        <w:tc>
          <w:tcPr>
            <w:tcW w:w="1632" w:type="dxa"/>
            <w:vAlign w:val="center"/>
          </w:tcPr>
          <w:p w:rsidR="00DD3106" w:rsidRDefault="006F3648" w:rsidP="00C51CED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от 600 руб.</w:t>
            </w:r>
          </w:p>
        </w:tc>
      </w:tr>
      <w:tr w:rsidR="000D48CA" w:rsidTr="007C1A91">
        <w:trPr>
          <w:trHeight w:val="3063"/>
        </w:trPr>
        <w:tc>
          <w:tcPr>
            <w:tcW w:w="4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48CA" w:rsidRDefault="000D48CA" w:rsidP="000D48CA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3FA505C" wp14:editId="24E9AC98">
                  <wp:extent cx="2947556" cy="2377440"/>
                  <wp:effectExtent l="0" t="0" r="5715" b="3810"/>
                  <wp:docPr id="2" name="Рисунок 2" descr="Картинки по запросу тепловизор картин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ртинки по запросу тепловизор картинка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622" t="2382" r="7573" b="14697"/>
                          <a:stretch/>
                        </pic:blipFill>
                        <pic:spPr bwMode="auto">
                          <a:xfrm>
                            <a:off x="0" y="0"/>
                            <a:ext cx="2978034" cy="24020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8CA" w:rsidRDefault="000D48CA" w:rsidP="000D48CA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Тепловизионное обследование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:rsidR="00DC0FF4" w:rsidRDefault="00DC0FF4" w:rsidP="00302356">
            <w:pPr>
              <w:rPr>
                <w:i/>
              </w:rPr>
            </w:pPr>
          </w:p>
          <w:p w:rsidR="00302356" w:rsidRPr="00302356" w:rsidRDefault="00DC0FF4" w:rsidP="00302356">
            <w:pPr>
              <w:rPr>
                <w:i/>
                <w:vertAlign w:val="superscript"/>
              </w:rPr>
            </w:pPr>
            <w:r>
              <w:rPr>
                <w:i/>
              </w:rPr>
              <w:t>сооружение</w:t>
            </w:r>
          </w:p>
          <w:p w:rsidR="00302356" w:rsidRPr="00302356" w:rsidRDefault="00302356" w:rsidP="00302356">
            <w:pPr>
              <w:rPr>
                <w:i/>
                <w:vertAlign w:val="superscript"/>
              </w:rPr>
            </w:pPr>
          </w:p>
          <w:p w:rsidR="00302356" w:rsidRPr="00302356" w:rsidRDefault="00302356" w:rsidP="00302356">
            <w:pPr>
              <w:rPr>
                <w:i/>
                <w:vertAlign w:val="superscript"/>
              </w:rPr>
            </w:pPr>
          </w:p>
        </w:tc>
        <w:tc>
          <w:tcPr>
            <w:tcW w:w="1632" w:type="dxa"/>
            <w:vAlign w:val="center"/>
          </w:tcPr>
          <w:p w:rsidR="00DC0FF4" w:rsidRDefault="00DC0FF4" w:rsidP="00302356">
            <w:pPr>
              <w:jc w:val="center"/>
              <w:rPr>
                <w:i/>
              </w:rPr>
            </w:pPr>
          </w:p>
          <w:p w:rsidR="00302356" w:rsidRPr="00302356" w:rsidRDefault="00DC0FF4" w:rsidP="00302356">
            <w:pPr>
              <w:jc w:val="center"/>
              <w:rPr>
                <w:i/>
              </w:rPr>
            </w:pPr>
            <w:r>
              <w:rPr>
                <w:i/>
              </w:rPr>
              <w:t>от 5</w:t>
            </w:r>
            <w:r w:rsidR="00302356" w:rsidRPr="00302356">
              <w:rPr>
                <w:i/>
              </w:rPr>
              <w:t>000 руб.</w:t>
            </w:r>
          </w:p>
          <w:p w:rsidR="00302356" w:rsidRPr="00302356" w:rsidRDefault="00302356" w:rsidP="00302356">
            <w:pPr>
              <w:rPr>
                <w:i/>
              </w:rPr>
            </w:pPr>
          </w:p>
          <w:p w:rsidR="00302356" w:rsidRPr="00302356" w:rsidRDefault="00302356" w:rsidP="000D48CA">
            <w:pPr>
              <w:jc w:val="center"/>
              <w:rPr>
                <w:i/>
              </w:rPr>
            </w:pPr>
          </w:p>
        </w:tc>
      </w:tr>
      <w:tr w:rsidR="00794B43" w:rsidTr="007C1A91">
        <w:trPr>
          <w:trHeight w:val="3063"/>
        </w:trPr>
        <w:tc>
          <w:tcPr>
            <w:tcW w:w="4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4B43" w:rsidRDefault="00794B43" w:rsidP="00794B43">
            <w:pPr>
              <w:rPr>
                <w:noProof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7B33DAA0" wp14:editId="0F573579">
                  <wp:extent cx="2999232" cy="2405964"/>
                  <wp:effectExtent l="0" t="0" r="0" b="0"/>
                  <wp:docPr id="7" name="Рисунок 7" descr="Картинки по запросу система оперативного дистанционного контроля картин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Картинки по запросу система оперативного дистанционного контроля картинка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65" t="2242" r="34235" b="5590"/>
                          <a:stretch/>
                        </pic:blipFill>
                        <pic:spPr bwMode="auto">
                          <a:xfrm>
                            <a:off x="0" y="0"/>
                            <a:ext cx="3000820" cy="2407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B43" w:rsidRPr="004F1A11" w:rsidRDefault="00C7051C" w:rsidP="00794B43">
            <w:pPr>
              <w:pStyle w:val="a4"/>
              <w:numPr>
                <w:ilvl w:val="0"/>
                <w:numId w:val="2"/>
              </w:numPr>
              <w:tabs>
                <w:tab w:val="left" w:pos="464"/>
                <w:tab w:val="left" w:pos="642"/>
              </w:tabs>
              <w:ind w:left="464" w:hanging="992"/>
              <w:jc w:val="center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 xml:space="preserve">Поиск </w:t>
            </w:r>
            <w:r w:rsidR="00F26264">
              <w:rPr>
                <w:rFonts w:ascii="Calibri" w:hAnsi="Calibri" w:cs="Calibri"/>
                <w:i/>
              </w:rPr>
              <w:t>утечек (</w:t>
            </w:r>
            <w:proofErr w:type="spellStart"/>
            <w:r w:rsidR="00F26264">
              <w:rPr>
                <w:rFonts w:ascii="Calibri" w:hAnsi="Calibri" w:cs="Calibri"/>
                <w:i/>
              </w:rPr>
              <w:t>намоканий</w:t>
            </w:r>
            <w:proofErr w:type="spellEnd"/>
            <w:r>
              <w:rPr>
                <w:rFonts w:ascii="Calibri" w:hAnsi="Calibri" w:cs="Calibri"/>
                <w:i/>
              </w:rPr>
              <w:t>) на</w:t>
            </w:r>
          </w:p>
          <w:p w:rsidR="00794B43" w:rsidRPr="00C6577E" w:rsidRDefault="00C7051C" w:rsidP="00794B43">
            <w:pPr>
              <w:pStyle w:val="a4"/>
              <w:tabs>
                <w:tab w:val="left" w:pos="440"/>
              </w:tabs>
              <w:spacing w:after="120"/>
              <w:ind w:left="301"/>
              <w:contextualSpacing w:val="0"/>
              <w:jc w:val="center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трубопроводах</w:t>
            </w:r>
            <w:r w:rsidR="00794B43">
              <w:rPr>
                <w:rFonts w:ascii="Calibri" w:hAnsi="Calibri" w:cs="Calibri"/>
                <w:i/>
              </w:rPr>
              <w:t xml:space="preserve"> в ППУ-изоляции</w:t>
            </w:r>
            <w:r w:rsidR="00794B43" w:rsidRPr="002618A5">
              <w:rPr>
                <w:rFonts w:ascii="Calibri" w:hAnsi="Calibri" w:cs="Calibri"/>
                <w:i/>
              </w:rPr>
              <w:t xml:space="preserve"> методом импульсной </w:t>
            </w:r>
            <w:proofErr w:type="spellStart"/>
            <w:r w:rsidR="00794B43" w:rsidRPr="002618A5">
              <w:rPr>
                <w:rFonts w:ascii="Calibri" w:hAnsi="Calibri" w:cs="Calibri"/>
                <w:i/>
              </w:rPr>
              <w:t>рефлектометрии</w:t>
            </w:r>
            <w:proofErr w:type="spellEnd"/>
          </w:p>
          <w:p w:rsidR="00794B43" w:rsidRDefault="00794B43" w:rsidP="00794B43">
            <w:pPr>
              <w:pStyle w:val="a4"/>
              <w:numPr>
                <w:ilvl w:val="0"/>
                <w:numId w:val="1"/>
              </w:numPr>
              <w:spacing w:after="120"/>
              <w:ind w:left="442" w:hanging="425"/>
              <w:contextualSpacing w:val="0"/>
              <w:jc w:val="center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Монтаж оборудования систем ОДК</w:t>
            </w:r>
          </w:p>
          <w:p w:rsidR="00794B43" w:rsidRPr="00C6577E" w:rsidRDefault="00794B43" w:rsidP="00794B43">
            <w:pPr>
              <w:pStyle w:val="a4"/>
              <w:numPr>
                <w:ilvl w:val="0"/>
                <w:numId w:val="1"/>
              </w:numPr>
              <w:ind w:left="440" w:hanging="425"/>
              <w:contextualSpacing w:val="0"/>
              <w:jc w:val="center"/>
              <w:rPr>
                <w:rFonts w:ascii="Calibri" w:hAnsi="Calibri" w:cs="Calibri"/>
                <w:i/>
              </w:rPr>
            </w:pPr>
            <w:r>
              <w:rPr>
                <w:i/>
                <w:sz w:val="24"/>
                <w:szCs w:val="24"/>
              </w:rPr>
              <w:t>Восстановительный р</w:t>
            </w:r>
            <w:r w:rsidRPr="00C6577E">
              <w:rPr>
                <w:i/>
                <w:sz w:val="24"/>
                <w:szCs w:val="24"/>
              </w:rPr>
              <w:t>емонт</w:t>
            </w:r>
            <w:r>
              <w:rPr>
                <w:i/>
                <w:sz w:val="24"/>
                <w:szCs w:val="24"/>
              </w:rPr>
              <w:t xml:space="preserve"> систем ОДК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:rsidR="00794B43" w:rsidRPr="00345218" w:rsidRDefault="009C6454" w:rsidP="00794B43">
            <w:pPr>
              <w:jc w:val="center"/>
              <w:rPr>
                <w:i/>
              </w:rPr>
            </w:pPr>
            <w:r>
              <w:rPr>
                <w:i/>
              </w:rPr>
              <w:t>участок</w:t>
            </w:r>
          </w:p>
          <w:p w:rsidR="00137F39" w:rsidRPr="00345218" w:rsidRDefault="00137F39" w:rsidP="00794B43">
            <w:pPr>
              <w:jc w:val="center"/>
              <w:rPr>
                <w:i/>
              </w:rPr>
            </w:pPr>
          </w:p>
          <w:p w:rsidR="00794B43" w:rsidRPr="00345218" w:rsidRDefault="00794B43" w:rsidP="00794B43">
            <w:pPr>
              <w:jc w:val="center"/>
              <w:rPr>
                <w:i/>
              </w:rPr>
            </w:pPr>
          </w:p>
          <w:p w:rsidR="00794B43" w:rsidRPr="00345218" w:rsidRDefault="00794B43" w:rsidP="00794B43">
            <w:pPr>
              <w:jc w:val="center"/>
              <w:rPr>
                <w:i/>
              </w:rPr>
            </w:pPr>
          </w:p>
          <w:p w:rsidR="00794B43" w:rsidRDefault="00794B43" w:rsidP="00794B43">
            <w:pPr>
              <w:jc w:val="center"/>
              <w:rPr>
                <w:i/>
              </w:rPr>
            </w:pPr>
          </w:p>
          <w:p w:rsidR="001E6ED6" w:rsidRPr="00345218" w:rsidRDefault="001E6ED6" w:rsidP="00794B43">
            <w:pPr>
              <w:jc w:val="center"/>
              <w:rPr>
                <w:i/>
              </w:rPr>
            </w:pPr>
          </w:p>
          <w:p w:rsidR="00794B43" w:rsidRPr="00345218" w:rsidRDefault="00345218" w:rsidP="00794B43">
            <w:pPr>
              <w:jc w:val="center"/>
              <w:rPr>
                <w:i/>
              </w:rPr>
            </w:pPr>
            <w:r w:rsidRPr="00345218">
              <w:rPr>
                <w:i/>
              </w:rPr>
              <w:t>система</w:t>
            </w:r>
          </w:p>
          <w:p w:rsidR="00137F39" w:rsidRPr="00345218" w:rsidRDefault="00137F39" w:rsidP="00794B43">
            <w:pPr>
              <w:jc w:val="center"/>
              <w:rPr>
                <w:i/>
              </w:rPr>
            </w:pPr>
          </w:p>
          <w:p w:rsidR="00794B43" w:rsidRPr="00345218" w:rsidRDefault="00794B43" w:rsidP="00137F39">
            <w:pPr>
              <w:rPr>
                <w:i/>
              </w:rPr>
            </w:pPr>
          </w:p>
          <w:p w:rsidR="00794B43" w:rsidRPr="00345218" w:rsidRDefault="00345218" w:rsidP="00794B43">
            <w:pPr>
              <w:jc w:val="center"/>
              <w:rPr>
                <w:i/>
              </w:rPr>
            </w:pPr>
            <w:r>
              <w:rPr>
                <w:i/>
              </w:rPr>
              <w:t>система</w:t>
            </w:r>
          </w:p>
        </w:tc>
        <w:tc>
          <w:tcPr>
            <w:tcW w:w="1632" w:type="dxa"/>
            <w:vAlign w:val="center"/>
          </w:tcPr>
          <w:p w:rsidR="00794B43" w:rsidRPr="00174BDF" w:rsidRDefault="00174BDF" w:rsidP="00794B43">
            <w:pPr>
              <w:jc w:val="center"/>
              <w:rPr>
                <w:i/>
              </w:rPr>
            </w:pPr>
            <w:r w:rsidRPr="00174BDF">
              <w:rPr>
                <w:i/>
              </w:rPr>
              <w:t>от 8000</w:t>
            </w:r>
            <w:r w:rsidR="00794B43" w:rsidRPr="00174BDF">
              <w:rPr>
                <w:i/>
              </w:rPr>
              <w:t xml:space="preserve"> руб.</w:t>
            </w:r>
          </w:p>
          <w:p w:rsidR="00794B43" w:rsidRPr="00345218" w:rsidRDefault="00794B43" w:rsidP="00137F39">
            <w:pPr>
              <w:rPr>
                <w:i/>
              </w:rPr>
            </w:pPr>
          </w:p>
          <w:p w:rsidR="00137F39" w:rsidRPr="00345218" w:rsidRDefault="00137F39" w:rsidP="00794B43">
            <w:pPr>
              <w:jc w:val="center"/>
              <w:rPr>
                <w:i/>
              </w:rPr>
            </w:pPr>
          </w:p>
          <w:p w:rsidR="00137F39" w:rsidRPr="00345218" w:rsidRDefault="00137F39" w:rsidP="00794B43">
            <w:pPr>
              <w:jc w:val="center"/>
              <w:rPr>
                <w:i/>
              </w:rPr>
            </w:pPr>
          </w:p>
          <w:p w:rsidR="00137F39" w:rsidRDefault="00137F39" w:rsidP="00137F39">
            <w:pPr>
              <w:rPr>
                <w:i/>
              </w:rPr>
            </w:pPr>
          </w:p>
          <w:p w:rsidR="001E6ED6" w:rsidRPr="00345218" w:rsidRDefault="001E6ED6" w:rsidP="00137F39">
            <w:pPr>
              <w:rPr>
                <w:i/>
              </w:rPr>
            </w:pPr>
          </w:p>
          <w:p w:rsidR="00794B43" w:rsidRPr="00345218" w:rsidRDefault="0087758A" w:rsidP="00794B43">
            <w:pPr>
              <w:jc w:val="center"/>
              <w:rPr>
                <w:i/>
              </w:rPr>
            </w:pPr>
            <w:r>
              <w:rPr>
                <w:i/>
              </w:rPr>
              <w:t>от 14</w:t>
            </w:r>
            <w:r w:rsidR="00345218" w:rsidRPr="00345218">
              <w:rPr>
                <w:i/>
              </w:rPr>
              <w:t>00</w:t>
            </w:r>
            <w:r w:rsidR="00794B43" w:rsidRPr="00345218">
              <w:rPr>
                <w:i/>
              </w:rPr>
              <w:t>0 руб.</w:t>
            </w:r>
          </w:p>
          <w:p w:rsidR="00137F39" w:rsidRPr="00345218" w:rsidRDefault="00137F39" w:rsidP="00137F39">
            <w:pPr>
              <w:rPr>
                <w:i/>
              </w:rPr>
            </w:pPr>
          </w:p>
          <w:p w:rsidR="00137F39" w:rsidRPr="00345218" w:rsidRDefault="00137F39" w:rsidP="00137F39">
            <w:pPr>
              <w:rPr>
                <w:i/>
              </w:rPr>
            </w:pPr>
          </w:p>
          <w:p w:rsidR="00794B43" w:rsidRPr="00345218" w:rsidRDefault="00345218" w:rsidP="00794B43">
            <w:pPr>
              <w:jc w:val="center"/>
              <w:rPr>
                <w:i/>
              </w:rPr>
            </w:pPr>
            <w:r>
              <w:rPr>
                <w:i/>
              </w:rPr>
              <w:t xml:space="preserve">от </w:t>
            </w:r>
            <w:r w:rsidR="00155EAA">
              <w:rPr>
                <w:i/>
              </w:rPr>
              <w:t>6</w:t>
            </w:r>
            <w:r>
              <w:rPr>
                <w:i/>
              </w:rPr>
              <w:t>00</w:t>
            </w:r>
            <w:r w:rsidR="00794B43" w:rsidRPr="00345218">
              <w:rPr>
                <w:i/>
              </w:rPr>
              <w:t>0 руб.</w:t>
            </w:r>
          </w:p>
        </w:tc>
      </w:tr>
    </w:tbl>
    <w:p w:rsidR="00174BDF" w:rsidRPr="00174BDF" w:rsidRDefault="00174BDF" w:rsidP="003B225D">
      <w:pPr>
        <w:pStyle w:val="a4"/>
        <w:spacing w:before="120"/>
        <w:contextualSpacing w:val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*Примечание:</w:t>
      </w:r>
      <w:r w:rsidRPr="00174BDF">
        <w:rPr>
          <w:rFonts w:ascii="Arial" w:hAnsi="Arial" w:cs="Arial"/>
          <w:color w:val="545454"/>
          <w:shd w:val="clear" w:color="auto" w:fill="FFFFFF"/>
        </w:rPr>
        <w:t xml:space="preserve"> </w:t>
      </w:r>
      <w:r w:rsidR="003B225D">
        <w:rPr>
          <w:i/>
          <w:sz w:val="24"/>
          <w:szCs w:val="24"/>
        </w:rPr>
        <w:t>Стоимость транспортных</w:t>
      </w:r>
      <w:r w:rsidRPr="00174BDF">
        <w:rPr>
          <w:i/>
          <w:sz w:val="24"/>
          <w:szCs w:val="24"/>
        </w:rPr>
        <w:t> </w:t>
      </w:r>
      <w:r w:rsidR="003B225D">
        <w:rPr>
          <w:i/>
          <w:sz w:val="24"/>
          <w:szCs w:val="24"/>
        </w:rPr>
        <w:t xml:space="preserve">услуг </w:t>
      </w:r>
      <w:r w:rsidRPr="00174BDF">
        <w:rPr>
          <w:i/>
          <w:sz w:val="24"/>
          <w:szCs w:val="24"/>
        </w:rPr>
        <w:t>не</w:t>
      </w:r>
      <w:r w:rsidR="003B225D">
        <w:rPr>
          <w:i/>
          <w:sz w:val="24"/>
          <w:szCs w:val="24"/>
        </w:rPr>
        <w:t> включена в стоимость работ                                     и определяется отдельно</w:t>
      </w:r>
    </w:p>
    <w:tbl>
      <w:tblPr>
        <w:tblStyle w:val="TableStyle2"/>
        <w:tblW w:w="1580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5803"/>
      </w:tblGrid>
      <w:tr w:rsidR="00955981" w:rsidTr="00C51CED">
        <w:trPr>
          <w:trHeight w:val="225"/>
        </w:trPr>
        <w:tc>
          <w:tcPr>
            <w:tcW w:w="15803" w:type="dxa"/>
            <w:shd w:val="clear" w:color="FFFFFF" w:fill="auto"/>
            <w:vAlign w:val="bottom"/>
          </w:tcPr>
          <w:p w:rsidR="00955981" w:rsidRDefault="00955981" w:rsidP="00C51CED"/>
        </w:tc>
      </w:tr>
    </w:tbl>
    <w:tbl>
      <w:tblPr>
        <w:tblStyle w:val="TableStyle3"/>
        <w:tblW w:w="21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10"/>
      </w:tblGrid>
      <w:tr w:rsidR="00DD3106" w:rsidTr="00DD3106">
        <w:trPr>
          <w:trHeight w:val="2431"/>
        </w:trPr>
        <w:tc>
          <w:tcPr>
            <w:tcW w:w="210" w:type="dxa"/>
            <w:shd w:val="clear" w:color="FFFFFF" w:fill="auto"/>
            <w:vAlign w:val="bottom"/>
          </w:tcPr>
          <w:p w:rsidR="00DD3106" w:rsidRDefault="00DD3106"/>
        </w:tc>
      </w:tr>
      <w:tr w:rsidR="00DD3106" w:rsidTr="00DD3106">
        <w:tc>
          <w:tcPr>
            <w:tcW w:w="210" w:type="dxa"/>
            <w:shd w:val="clear" w:color="FFFFFF" w:fill="auto"/>
            <w:vAlign w:val="bottom"/>
          </w:tcPr>
          <w:p w:rsidR="00DD3106" w:rsidRDefault="00DD3106"/>
        </w:tc>
      </w:tr>
      <w:tr w:rsidR="00DD3106" w:rsidTr="00DD3106">
        <w:trPr>
          <w:trHeight w:val="1585"/>
        </w:trPr>
        <w:tc>
          <w:tcPr>
            <w:tcW w:w="210" w:type="dxa"/>
            <w:shd w:val="clear" w:color="FFFFFF" w:fill="auto"/>
            <w:vAlign w:val="bottom"/>
          </w:tcPr>
          <w:p w:rsidR="00DD3106" w:rsidRDefault="00DD3106"/>
        </w:tc>
      </w:tr>
      <w:tr w:rsidR="00DD3106" w:rsidTr="00DD3106">
        <w:trPr>
          <w:trHeight w:val="1580"/>
        </w:trPr>
        <w:tc>
          <w:tcPr>
            <w:tcW w:w="210" w:type="dxa"/>
            <w:shd w:val="clear" w:color="FFFFFF" w:fill="auto"/>
            <w:vAlign w:val="bottom"/>
          </w:tcPr>
          <w:p w:rsidR="00DD3106" w:rsidRDefault="00DD3106"/>
        </w:tc>
      </w:tr>
    </w:tbl>
    <w:p w:rsidR="00B911E4" w:rsidRDefault="00B911E4" w:rsidP="00D62F5A"/>
    <w:sectPr w:rsidR="00B911E4" w:rsidSect="00DD3106">
      <w:pgSz w:w="11907" w:h="16839"/>
      <w:pgMar w:top="567" w:right="567" w:bottom="709" w:left="567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1C1DFF"/>
    <w:multiLevelType w:val="hybridMultilevel"/>
    <w:tmpl w:val="CEFAF5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EC3A65"/>
    <w:multiLevelType w:val="hybridMultilevel"/>
    <w:tmpl w:val="D800F1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9E19F9"/>
    <w:multiLevelType w:val="hybridMultilevel"/>
    <w:tmpl w:val="AB7C56FE"/>
    <w:lvl w:ilvl="0" w:tplc="D896AF9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981"/>
    <w:rsid w:val="000A1931"/>
    <w:rsid w:val="000A5C85"/>
    <w:rsid w:val="000B0E0E"/>
    <w:rsid w:val="000D385E"/>
    <w:rsid w:val="000D48CA"/>
    <w:rsid w:val="001011F1"/>
    <w:rsid w:val="00101D3D"/>
    <w:rsid w:val="00137F39"/>
    <w:rsid w:val="00155EAA"/>
    <w:rsid w:val="00174BDF"/>
    <w:rsid w:val="001A3FB4"/>
    <w:rsid w:val="001B77A8"/>
    <w:rsid w:val="001E6ED6"/>
    <w:rsid w:val="00207EE8"/>
    <w:rsid w:val="002618A5"/>
    <w:rsid w:val="00271A6C"/>
    <w:rsid w:val="002A13C4"/>
    <w:rsid w:val="002A3CDD"/>
    <w:rsid w:val="00302356"/>
    <w:rsid w:val="00345218"/>
    <w:rsid w:val="00382D21"/>
    <w:rsid w:val="003A1079"/>
    <w:rsid w:val="003B225D"/>
    <w:rsid w:val="00417F93"/>
    <w:rsid w:val="004418B2"/>
    <w:rsid w:val="004F1A11"/>
    <w:rsid w:val="005236CE"/>
    <w:rsid w:val="005B217C"/>
    <w:rsid w:val="00621B9C"/>
    <w:rsid w:val="006748DF"/>
    <w:rsid w:val="00692E20"/>
    <w:rsid w:val="006F3648"/>
    <w:rsid w:val="007924E8"/>
    <w:rsid w:val="00794B43"/>
    <w:rsid w:val="007B3F2A"/>
    <w:rsid w:val="007C1A91"/>
    <w:rsid w:val="00804B09"/>
    <w:rsid w:val="00847B7A"/>
    <w:rsid w:val="008561A1"/>
    <w:rsid w:val="0087758A"/>
    <w:rsid w:val="00900C7A"/>
    <w:rsid w:val="009538CF"/>
    <w:rsid w:val="00955981"/>
    <w:rsid w:val="009954B0"/>
    <w:rsid w:val="009C6454"/>
    <w:rsid w:val="009D0846"/>
    <w:rsid w:val="00A7654B"/>
    <w:rsid w:val="00A9051B"/>
    <w:rsid w:val="00B911E4"/>
    <w:rsid w:val="00BB3774"/>
    <w:rsid w:val="00BD63D9"/>
    <w:rsid w:val="00C32DE2"/>
    <w:rsid w:val="00C51856"/>
    <w:rsid w:val="00C51CED"/>
    <w:rsid w:val="00C6577E"/>
    <w:rsid w:val="00C7051C"/>
    <w:rsid w:val="00CE5B35"/>
    <w:rsid w:val="00CE7D41"/>
    <w:rsid w:val="00CF4E36"/>
    <w:rsid w:val="00D05410"/>
    <w:rsid w:val="00D55FA1"/>
    <w:rsid w:val="00D62F5A"/>
    <w:rsid w:val="00DC0FF4"/>
    <w:rsid w:val="00DD3106"/>
    <w:rsid w:val="00E77DF4"/>
    <w:rsid w:val="00EB0F53"/>
    <w:rsid w:val="00F26264"/>
    <w:rsid w:val="00F50026"/>
    <w:rsid w:val="00F56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DA6D30-DDC3-437F-9523-C2416ADF4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DD31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618A5"/>
    <w:pPr>
      <w:ind w:left="720"/>
      <w:contextualSpacing/>
    </w:pPr>
  </w:style>
  <w:style w:type="character" w:styleId="a5">
    <w:name w:val="Emphasis"/>
    <w:basedOn w:val="a0"/>
    <w:uiPriority w:val="20"/>
    <w:qFormat/>
    <w:rsid w:val="00174BD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178</Words>
  <Characters>1021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Садовский Юрий Владимирович</dc:creator>
  <cp:keywords/>
  <dc:description/>
  <cp:lastModifiedBy>Баркалов Николай Васильевич</cp:lastModifiedBy>
  <cp:revision>2</cp:revision>
  <cp:lastPrinted>2017-11-15T13:42:00Z</cp:lastPrinted>
  <dcterms:created xsi:type="dcterms:W3CDTF">2017-11-29T06:03:00Z</dcterms:created>
  <dcterms:modified xsi:type="dcterms:W3CDTF">2017-11-29T06:03:00Z</dcterms:modified>
</cp:coreProperties>
</file>